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after="120"/>
        <w:rPr>
          <w:rFonts w:hint="default" w:ascii="Times New Roman" w:hAnsi="Times New Roman" w:eastAsia="仿宋" w:cs="Times New Roman"/>
          <w:color w:val="auto"/>
          <w:kern w:val="0"/>
          <w:sz w:val="28"/>
          <w:szCs w:val="28"/>
          <w:highlight w:val="none"/>
          <w:shd w:val="clear" w:color="auto" w:fill="FFFFFF"/>
        </w:rPr>
      </w:pPr>
      <w:bookmarkStart w:id="0" w:name="_GoBack"/>
      <w:r>
        <w:rPr>
          <w:rFonts w:hint="default" w:ascii="Times New Roman" w:hAnsi="Times New Roman" w:eastAsia="仿宋" w:cs="Times New Roman"/>
          <w:color w:val="auto"/>
          <w:kern w:val="0"/>
          <w:sz w:val="28"/>
          <w:szCs w:val="28"/>
          <w:highlight w:val="none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3874770</wp:posOffset>
            </wp:positionH>
            <wp:positionV relativeFrom="paragraph">
              <wp:posOffset>20320</wp:posOffset>
            </wp:positionV>
            <wp:extent cx="1528445" cy="411480"/>
            <wp:effectExtent l="0" t="0" r="10795" b="0"/>
            <wp:wrapNone/>
            <wp:docPr id="1" name="图片 1" descr="研究生招生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研究生招生网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default" w:ascii="Times New Roman" w:hAnsi="Times New Roman" w:eastAsia="仿宋" w:cs="Times New Roman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/>
        </w:rPr>
        <w:t>附件</w:t>
      </w:r>
      <w:r>
        <w:rPr>
          <w:rFonts w:hint="eastAsia" w:ascii="Times New Roman" w:hAnsi="Times New Roman" w:eastAsia="仿宋" w:cs="Times New Roman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/>
        </w:rPr>
        <w:t>1</w:t>
      </w:r>
    </w:p>
    <w:p>
      <w:pPr>
        <w:widowControl/>
        <w:spacing w:after="0"/>
        <w:ind w:right="105" w:rightChars="50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36"/>
          <w:szCs w:val="36"/>
          <w:highlight w:val="none"/>
          <w:lang w:val="en-US" w:eastAsia="zh-CN"/>
        </w:rPr>
        <w:t>国家体育总局体育科学研究所</w:t>
      </w:r>
    </w:p>
    <w:p>
      <w:pPr>
        <w:widowControl/>
        <w:spacing w:after="0"/>
        <w:ind w:right="105" w:rightChars="50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36"/>
          <w:szCs w:val="36"/>
          <w:highlight w:val="none"/>
        </w:rPr>
        <w:t>202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36"/>
          <w:szCs w:val="36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36"/>
          <w:szCs w:val="36"/>
          <w:highlight w:val="none"/>
        </w:rPr>
        <w:t>年硕士研究生招生专业目录</w:t>
      </w:r>
    </w:p>
    <w:tbl>
      <w:tblPr>
        <w:tblStyle w:val="3"/>
        <w:tblpPr w:leftFromText="180" w:rightFromText="180" w:vertAnchor="text" w:horzAnchor="page" w:tblpXSpec="center" w:tblpY="154"/>
        <w:tblW w:w="8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338"/>
        <w:gridCol w:w="1545"/>
        <w:gridCol w:w="2627"/>
        <w:gridCol w:w="2007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97" w:hRule="atLeast"/>
          <w:jc w:val="center"/>
        </w:trPr>
        <w:tc>
          <w:tcPr>
            <w:tcW w:w="1338" w:type="dxa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层次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专业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  <w:highlight w:val="none"/>
              </w:rPr>
              <w:t>研究方向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  <w:highlight w:val="none"/>
              </w:rPr>
              <w:t>考试科目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  <w:highlight w:val="none"/>
              </w:rPr>
              <w:t>拟招收人数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人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08" w:hRule="atLeast"/>
          <w:jc w:val="center"/>
        </w:trPr>
        <w:tc>
          <w:tcPr>
            <w:tcW w:w="1338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学术型硕士</w:t>
            </w:r>
          </w:p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0403</w:t>
            </w:r>
          </w:p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体育学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040301体育人文社会学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体育社会学研究</w:t>
            </w:r>
          </w:p>
        </w:tc>
        <w:tc>
          <w:tcPr>
            <w:tcW w:w="2007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①101思想政治理论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②201英语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一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)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③611体育基本理论及体育管理学</w:t>
            </w:r>
          </w:p>
        </w:tc>
        <w:tc>
          <w:tcPr>
            <w:tcW w:w="1057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89" w:hRule="atLeas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02体育经济与产业研究</w:t>
            </w: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040302运动人体科学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运动生理学机制研究</w:t>
            </w:r>
          </w:p>
        </w:tc>
        <w:tc>
          <w:tcPr>
            <w:tcW w:w="2007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①101思想政治理论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②201英语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一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)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③612运动生理学及运动解剖学</w:t>
            </w:r>
          </w:p>
        </w:tc>
        <w:tc>
          <w:tcPr>
            <w:tcW w:w="1057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运动生化与营养研究</w:t>
            </w: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运动表现研究</w:t>
            </w: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15" w:hRule="atLeas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运动与体质健康研究</w:t>
            </w: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15" w:hRule="atLeas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05运动心理学研究</w:t>
            </w: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37" w:hRule="atLeas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040303体育教育训练学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1运动训练原理与方法</w:t>
            </w:r>
          </w:p>
        </w:tc>
        <w:tc>
          <w:tcPr>
            <w:tcW w:w="2007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①101思想政治理论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②201英语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一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)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 xml:space="preserve">③613运动生理学及运动训练学 </w:t>
            </w:r>
          </w:p>
        </w:tc>
        <w:tc>
          <w:tcPr>
            <w:tcW w:w="1057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23" w:hRule="atLeas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2体能训练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研究</w:t>
            </w: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21" w:hRule="atLeas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100216运动医学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运动伤病防控研究</w:t>
            </w:r>
          </w:p>
        </w:tc>
        <w:tc>
          <w:tcPr>
            <w:tcW w:w="2007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①101思想政治理论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②201英语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一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)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③62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4临床医学综合（西医）</w:t>
            </w:r>
          </w:p>
        </w:tc>
        <w:tc>
          <w:tcPr>
            <w:tcW w:w="1057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2运动与慢性疾病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研究</w:t>
            </w: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57" w:type="dxa"/>
            <w:vMerge w:val="continue"/>
            <w:noWrap w:val="0"/>
            <w:vAlign w:val="top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专业型硕士</w:t>
            </w:r>
          </w:p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0452</w:t>
            </w:r>
          </w:p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体育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045201体育教学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01体育教学方法与应用</w:t>
            </w:r>
          </w:p>
        </w:tc>
        <w:tc>
          <w:tcPr>
            <w:tcW w:w="2007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①101思想政治理论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②20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英语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)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③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346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体育综合</w:t>
            </w:r>
          </w:p>
        </w:tc>
        <w:tc>
          <w:tcPr>
            <w:tcW w:w="1057" w:type="dxa"/>
            <w:noWrap w:val="0"/>
            <w:vAlign w:val="top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34" w:hRule="atLeas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045202运动训练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01运动项目训练方法与应用</w:t>
            </w: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57" w:type="dxa"/>
            <w:vMerge w:val="restart"/>
            <w:noWrap w:val="0"/>
            <w:vAlign w:val="top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34" w:hRule="atLeas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02体能训练方法与应用</w:t>
            </w: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vMerge w:val="continue"/>
            <w:noWrap w:val="0"/>
            <w:vAlign w:val="top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34" w:hRule="atLeas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03运动能力测评与训练</w:t>
            </w: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vMerge w:val="continue"/>
            <w:noWrap w:val="0"/>
            <w:vAlign w:val="top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045203竞赛组织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01体育竞赛组织与管理研究</w:t>
            </w: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045204社会体育指导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01社会体育方法与应用</w:t>
            </w: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38" w:hRule="atLeas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0452Z1运动康复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01物理治疗研究</w:t>
            </w: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57" w:type="dxa"/>
            <w:vMerge w:val="restart"/>
            <w:noWrap w:val="0"/>
            <w:vAlign w:val="top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38" w:hRule="atLeas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02功能训练研究</w:t>
            </w: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57" w:type="dxa"/>
            <w:vMerge w:val="continue"/>
            <w:noWrap w:val="0"/>
            <w:vAlign w:val="top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38" w:hRule="atLeas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03慢病康复研究</w:t>
            </w: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57" w:type="dxa"/>
            <w:vMerge w:val="continue"/>
            <w:noWrap w:val="0"/>
            <w:vAlign w:val="top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</w:rPr>
      </w:pPr>
    </w:p>
    <w:p>
      <w:pPr>
        <w:widowControl/>
        <w:shd w:val="clear" w:color="auto" w:fill="FFFFFF"/>
        <w:wordWrap w:val="0"/>
        <w:spacing w:after="120"/>
        <w:ind w:firstLine="600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lMzFjOTgyYzUwZTk4NTA2YWE4ODQ1YTJiZDkwNDMifQ=="/>
    <w:docVar w:name="KSO_WPS_MARK_KEY" w:val="4674e9c3-a78a-4412-b767-f17dc7234b75"/>
  </w:docVars>
  <w:rsids>
    <w:rsidRoot w:val="1FE52FFE"/>
    <w:rsid w:val="083B6CE1"/>
    <w:rsid w:val="19332A5C"/>
    <w:rsid w:val="1C671BC5"/>
    <w:rsid w:val="1FE52FFE"/>
    <w:rsid w:val="20EA2B8B"/>
    <w:rsid w:val="2B3B4C6E"/>
    <w:rsid w:val="2CFD67D5"/>
    <w:rsid w:val="2D4F412F"/>
    <w:rsid w:val="33570A29"/>
    <w:rsid w:val="351A5968"/>
    <w:rsid w:val="3DDC217A"/>
    <w:rsid w:val="583E137F"/>
    <w:rsid w:val="5D3A7B83"/>
    <w:rsid w:val="6EB95896"/>
    <w:rsid w:val="6EBB1413"/>
    <w:rsid w:val="7A2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8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line="600" w:lineRule="exact"/>
      <w:ind w:firstLine="640" w:firstLineChars="200"/>
      <w:outlineLvl w:val="2"/>
    </w:pPr>
    <w:rPr>
      <w:rFonts w:ascii="黑体" w:hAnsi="黑体" w:eastAsia="黑体"/>
      <w:color w:val="000000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447</Words>
  <Characters>553</Characters>
  <Lines>0</Lines>
  <Paragraphs>0</Paragraphs>
  <TotalTime>0</TotalTime>
  <ScaleCrop>false</ScaleCrop>
  <LinksUpToDate>false</LinksUpToDate>
  <CharactersWithSpaces>563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2022-09-15T09:08:00Z</dcterms:created>
  <dc:creator>刘维韬</dc:creator>
  <cp:lastModifiedBy>A__の小胖纸·双</cp:lastModifiedBy>
  <dcterms:modified xsi:type="dcterms:W3CDTF">2022-12-26T02:55:45Z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AC21835BEA6C42789F395F5325269B44</vt:lpwstr>
  </property>
</Properties>
</file>